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6E" w:rsidRPr="00532F12" w:rsidRDefault="00532F12" w:rsidP="00CC7405">
      <w:pPr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  <w:bdr w:val="single" w:sz="4" w:space="0" w:color="auto"/>
        </w:rPr>
      </w:pPr>
      <w:r w:rsidRPr="00532F12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  <w:bdr w:val="single" w:sz="4" w:space="0" w:color="auto"/>
        </w:rPr>
        <w:t>受講番号</w:t>
      </w:r>
      <w:r w:rsidR="0060568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  <w:bdr w:val="single" w:sz="4" w:space="0" w:color="auto"/>
        </w:rPr>
        <w:t>1</w:t>
      </w:r>
      <w:r w:rsidR="00605686"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  <w:bdr w:val="single" w:sz="4" w:space="0" w:color="auto"/>
        </w:rPr>
        <w:t>01</w:t>
      </w:r>
      <w:bookmarkStart w:id="0" w:name="_GoBack"/>
      <w:bookmarkEnd w:id="0"/>
      <w:r w:rsidR="00041BC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  <w:bdr w:val="single" w:sz="4" w:space="0" w:color="auto"/>
        </w:rPr>
        <w:t>～</w:t>
      </w:r>
    </w:p>
    <w:p w:rsidR="002D610B" w:rsidRPr="002B7976" w:rsidRDefault="002B7976" w:rsidP="002B7976">
      <w:pPr>
        <w:jc w:val="center"/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</w:rPr>
      </w:pPr>
      <w:r w:rsidRPr="002B797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令和</w:t>
      </w:r>
      <w:r w:rsidR="00671430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６</w:t>
      </w:r>
      <w:r w:rsidRPr="002B797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年度医療的ケア児等</w:t>
      </w:r>
      <w:r w:rsidR="00041BC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支援者</w:t>
      </w:r>
      <w:r w:rsidR="00094C5A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養成研修</w:t>
      </w:r>
    </w:p>
    <w:p w:rsidR="002B7976" w:rsidRPr="002B7976" w:rsidRDefault="00343350" w:rsidP="002B7976">
      <w:pPr>
        <w:jc w:val="center"/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</w:rPr>
      </w:pPr>
      <w:r w:rsidRPr="002B797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研修報告書</w:t>
      </w:r>
      <w:r w:rsidR="00873B6E" w:rsidRPr="00873B6E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（</w:t>
      </w:r>
      <w:r w:rsidR="00873B6E" w:rsidRPr="00873B6E"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</w:rPr>
        <w:t>web講義</w:t>
      </w:r>
      <w:r w:rsidR="00041BC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のみ</w:t>
      </w:r>
      <w:r w:rsidR="00094C5A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の方</w:t>
      </w:r>
      <w:r w:rsidR="00873B6E" w:rsidRPr="00873B6E"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</w:rPr>
        <w:t>）</w:t>
      </w:r>
    </w:p>
    <w:p w:rsidR="002D610B" w:rsidRDefault="002D610B">
      <w:pPr>
        <w:spacing w:line="251" w:lineRule="exact"/>
        <w:rPr>
          <w:rFonts w:ascii="ＭＳ ゴシック" w:eastAsia="ＭＳ ゴシック" w:hAnsi="ＭＳ ゴシック" w:hint="default"/>
        </w:rPr>
      </w:pPr>
    </w:p>
    <w:p w:rsidR="002D610B" w:rsidRDefault="002D610B">
      <w:pPr>
        <w:spacing w:line="251" w:lineRule="exact"/>
        <w:rPr>
          <w:rFonts w:ascii="ＭＳ ゴシック" w:eastAsia="ＭＳ ゴシック" w:hAnsi="ＭＳ ゴシック" w:hint="default"/>
        </w:rPr>
      </w:pPr>
    </w:p>
    <w:p w:rsidR="002D610B" w:rsidRPr="002B7976" w:rsidRDefault="002B7976">
      <w:pPr>
        <w:spacing w:line="251" w:lineRule="exact"/>
        <w:rPr>
          <w:rFonts w:ascii="ＭＳ ゴシック" w:eastAsia="ＭＳ ゴシック" w:hAnsi="ＭＳ ゴシック" w:hint="default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職場名　　　　　　　　　　　　　　　　　　　　　</w:t>
      </w:r>
    </w:p>
    <w:p w:rsidR="002D610B" w:rsidRDefault="002D610B">
      <w:pPr>
        <w:spacing w:line="251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B7976" w:rsidRPr="002B7976" w:rsidRDefault="00343350">
      <w:pPr>
        <w:spacing w:line="251" w:lineRule="exact"/>
        <w:rPr>
          <w:rFonts w:ascii="ＭＳ ゴシック" w:eastAsia="ＭＳ ゴシック" w:hAnsi="ＭＳ ゴシック" w:hint="default"/>
          <w:sz w:val="24"/>
          <w:szCs w:val="24"/>
          <w:u w:val="single"/>
        </w:rPr>
      </w:pPr>
      <w:r w:rsidRPr="002B7976">
        <w:rPr>
          <w:rFonts w:ascii="ＭＳ ゴシック" w:eastAsia="ＭＳ ゴシック" w:hAnsi="ＭＳ ゴシック"/>
          <w:sz w:val="24"/>
          <w:szCs w:val="24"/>
          <w:u w:val="single"/>
        </w:rPr>
        <w:t>受講番号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　　　　</w:t>
      </w:r>
    </w:p>
    <w:p w:rsidR="002B7976" w:rsidRPr="002B7976" w:rsidRDefault="002B7976">
      <w:pPr>
        <w:spacing w:line="251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B20D7D" w:rsidRPr="002B7976" w:rsidRDefault="00254442">
      <w:pPr>
        <w:spacing w:line="251" w:lineRule="exact"/>
        <w:rPr>
          <w:rFonts w:hint="default"/>
          <w:sz w:val="24"/>
          <w:szCs w:val="24"/>
          <w:u w:val="single"/>
        </w:rPr>
      </w:pPr>
      <w:r w:rsidRPr="002B7976">
        <w:rPr>
          <w:rFonts w:ascii="ＭＳ ゴシック" w:eastAsia="ＭＳ ゴシック" w:hAnsi="ＭＳ ゴシック"/>
          <w:sz w:val="24"/>
          <w:szCs w:val="24"/>
          <w:u w:val="single"/>
        </w:rPr>
        <w:t>受講者氏名</w:t>
      </w:r>
      <w:r w:rsidR="002B7976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　　　</w:t>
      </w:r>
    </w:p>
    <w:p w:rsidR="00254442" w:rsidRDefault="00254442">
      <w:pPr>
        <w:spacing w:line="251" w:lineRule="exact"/>
        <w:rPr>
          <w:rFonts w:hint="default"/>
        </w:rPr>
      </w:pPr>
    </w:p>
    <w:p w:rsidR="002D610B" w:rsidRDefault="002D610B">
      <w:pPr>
        <w:spacing w:line="251" w:lineRule="exact"/>
        <w:rPr>
          <w:rFonts w:hint="default"/>
        </w:rPr>
      </w:pPr>
    </w:p>
    <w:p w:rsidR="00094C5A" w:rsidRDefault="0052548D" w:rsidP="00094C5A">
      <w:pPr>
        <w:spacing w:line="251" w:lineRule="exact"/>
        <w:rPr>
          <w:rFonts w:hint="default"/>
        </w:rPr>
      </w:pPr>
      <w:r>
        <w:t>※受講番号「</w:t>
      </w:r>
      <w:r w:rsidR="0045732B">
        <w:t>1</w:t>
      </w:r>
      <w:r w:rsidR="0045732B">
        <w:rPr>
          <w:rFonts w:hint="default"/>
        </w:rPr>
        <w:t>01</w:t>
      </w:r>
      <w:r w:rsidR="00094C5A">
        <w:t>」</w:t>
      </w:r>
      <w:r w:rsidR="00041BC6">
        <w:t>～</w:t>
      </w:r>
      <w:r w:rsidR="0045732B">
        <w:t>「2</w:t>
      </w:r>
      <w:r w:rsidR="0045732B">
        <w:rPr>
          <w:rFonts w:hint="default"/>
        </w:rPr>
        <w:t>70</w:t>
      </w:r>
      <w:r w:rsidR="0045732B">
        <w:t>」</w:t>
      </w:r>
      <w:r w:rsidR="00532F12">
        <w:t>のWeb講義</w:t>
      </w:r>
      <w:r w:rsidR="00041BC6">
        <w:t>のみ受講の</w:t>
      </w:r>
      <w:r>
        <w:t>方の報告書です。</w:t>
      </w:r>
    </w:p>
    <w:p w:rsidR="00094C5A" w:rsidRDefault="00094C5A" w:rsidP="00094C5A">
      <w:pPr>
        <w:spacing w:line="251" w:lineRule="exact"/>
        <w:ind w:firstLineChars="100" w:firstLine="224"/>
        <w:rPr>
          <w:rFonts w:hint="default"/>
        </w:rPr>
      </w:pPr>
    </w:p>
    <w:p w:rsidR="00041BC6" w:rsidRPr="00041BC6" w:rsidRDefault="00041BC6" w:rsidP="00041BC6">
      <w:pPr>
        <w:spacing w:line="251" w:lineRule="exact"/>
        <w:rPr>
          <w:rFonts w:hint="default"/>
        </w:rPr>
      </w:pPr>
      <w:r w:rsidRPr="00041BC6">
        <w:t xml:space="preserve">　【提出先】</w:t>
      </w:r>
    </w:p>
    <w:p w:rsidR="00041BC6" w:rsidRPr="00041BC6" w:rsidRDefault="00041BC6" w:rsidP="00041BC6">
      <w:pPr>
        <w:spacing w:line="240" w:lineRule="atLeast"/>
        <w:ind w:firstLineChars="300" w:firstLine="672"/>
        <w:rPr>
          <w:rFonts w:ascii="ＭＳ ゴシック" w:eastAsia="ＭＳ ゴシック" w:hAnsi="ＭＳ ゴシック" w:hint="default"/>
          <w:color w:val="auto"/>
          <w:kern w:val="2"/>
          <w:szCs w:val="22"/>
        </w:rPr>
      </w:pPr>
      <w:r w:rsidRPr="00041BC6">
        <w:rPr>
          <w:rFonts w:ascii="ＭＳ ゴシック" w:eastAsia="ＭＳ ゴシック" w:hAnsi="ＭＳ ゴシック"/>
          <w:color w:val="auto"/>
          <w:kern w:val="2"/>
          <w:szCs w:val="22"/>
        </w:rPr>
        <w:t>京都市子ども若者はぐくみ局子ども家庭支援課</w:t>
      </w:r>
    </w:p>
    <w:p w:rsidR="00532F12" w:rsidRPr="00051F4F" w:rsidRDefault="00051F4F" w:rsidP="00051F4F">
      <w:pPr>
        <w:pStyle w:val="ac"/>
      </w:pPr>
      <w:r>
        <w:rPr>
          <w:rFonts w:hint="eastAsia"/>
        </w:rPr>
        <w:t xml:space="preserve">　　　</w:t>
      </w:r>
      <w:hyperlink r:id="rId8" w:history="1">
        <w:r>
          <w:rPr>
            <w:rStyle w:val="aa"/>
            <w:rFonts w:hint="eastAsia"/>
          </w:rPr>
          <w:t>kodomokatei-hattatsu@city.kyoto.lg.jp</w:t>
        </w:r>
      </w:hyperlink>
    </w:p>
    <w:p w:rsidR="00C01093" w:rsidRDefault="00C01093" w:rsidP="00094C5A">
      <w:pPr>
        <w:suppressAutoHyphens w:val="0"/>
        <w:wordWrap/>
        <w:spacing w:line="0" w:lineRule="atLeast"/>
        <w:ind w:firstLineChars="1900" w:firstLine="4639"/>
        <w:textAlignment w:val="auto"/>
        <w:rPr>
          <w:rFonts w:hint="default"/>
          <w:color w:val="auto"/>
          <w:kern w:val="2"/>
          <w:sz w:val="24"/>
          <w:szCs w:val="24"/>
        </w:rPr>
      </w:pPr>
    </w:p>
    <w:p w:rsidR="00A3762C" w:rsidRPr="00C01093" w:rsidRDefault="00A3762C" w:rsidP="00A3762C">
      <w:pPr>
        <w:numPr>
          <w:ilvl w:val="0"/>
          <w:numId w:val="1"/>
        </w:numPr>
        <w:spacing w:line="251" w:lineRule="exact"/>
        <w:rPr>
          <w:rFonts w:hint="default"/>
          <w:sz w:val="24"/>
          <w:szCs w:val="24"/>
        </w:rPr>
      </w:pPr>
      <w:r w:rsidRPr="00C01093">
        <w:rPr>
          <w:sz w:val="24"/>
          <w:szCs w:val="24"/>
        </w:rPr>
        <w:t>各講義それぞれ、</w:t>
      </w:r>
      <w:r w:rsidR="00282E4A">
        <w:rPr>
          <w:sz w:val="24"/>
          <w:szCs w:val="24"/>
        </w:rPr>
        <w:t>指定の文字数</w:t>
      </w:r>
      <w:r w:rsidRPr="00C01093">
        <w:rPr>
          <w:sz w:val="24"/>
          <w:szCs w:val="24"/>
        </w:rPr>
        <w:t>以上入力してください。</w:t>
      </w:r>
    </w:p>
    <w:p w:rsidR="00A3762C" w:rsidRPr="00C01093" w:rsidRDefault="00A3762C" w:rsidP="00A3762C">
      <w:pPr>
        <w:numPr>
          <w:ilvl w:val="0"/>
          <w:numId w:val="1"/>
        </w:numPr>
        <w:spacing w:line="251" w:lineRule="exact"/>
        <w:rPr>
          <w:rFonts w:hint="default"/>
          <w:sz w:val="24"/>
          <w:szCs w:val="24"/>
        </w:rPr>
      </w:pPr>
      <w:r w:rsidRPr="00C01093">
        <w:rPr>
          <w:sz w:val="24"/>
          <w:szCs w:val="24"/>
        </w:rPr>
        <w:t>研修報告書の内容によっては，受講したとみなさない場合があります。</w:t>
      </w:r>
    </w:p>
    <w:p w:rsidR="00A3762C" w:rsidRPr="00C01093" w:rsidRDefault="00A3762C" w:rsidP="00A3762C">
      <w:pPr>
        <w:numPr>
          <w:ilvl w:val="0"/>
          <w:numId w:val="1"/>
        </w:numPr>
        <w:spacing w:line="251" w:lineRule="exact"/>
        <w:rPr>
          <w:rFonts w:hint="default"/>
          <w:sz w:val="24"/>
          <w:szCs w:val="24"/>
        </w:rPr>
      </w:pPr>
      <w:r w:rsidRPr="00C01093">
        <w:rPr>
          <w:sz w:val="24"/>
          <w:szCs w:val="24"/>
        </w:rPr>
        <w:t>本報告書は職場で共有するなど，御活用ください。</w:t>
      </w:r>
    </w:p>
    <w:p w:rsidR="00094C5A" w:rsidRPr="00A3762C" w:rsidRDefault="00094C5A" w:rsidP="00094C5A">
      <w:pPr>
        <w:suppressAutoHyphens w:val="0"/>
        <w:wordWrap/>
        <w:spacing w:line="0" w:lineRule="atLeast"/>
        <w:ind w:firstLineChars="1900" w:firstLine="4639"/>
        <w:textAlignment w:val="auto"/>
        <w:rPr>
          <w:rFonts w:hint="default"/>
          <w:color w:val="auto"/>
          <w:kern w:val="2"/>
          <w:sz w:val="24"/>
          <w:szCs w:val="24"/>
        </w:rPr>
      </w:pPr>
    </w:p>
    <w:p w:rsidR="00C06193" w:rsidRDefault="00C06193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3413E8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6193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C01093">
              <w:rPr>
                <w:rFonts w:ascii="ＭＳ ゴシック" w:eastAsia="ＭＳ ゴシック" w:hAnsi="ＭＳ ゴシック"/>
              </w:rPr>
              <w:t>１．総論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06193" w:rsidRDefault="00327E51" w:rsidP="008F71F7">
            <w:pPr>
              <w:rPr>
                <w:rFonts w:hint="default"/>
              </w:rPr>
            </w:pPr>
            <w:r w:rsidRPr="006D005F">
              <w:t>総論</w:t>
            </w:r>
            <w:r>
              <w:t>（</w:t>
            </w:r>
            <w:r w:rsidRPr="006D005F">
              <w:t>田村</w:t>
            </w:r>
            <w:r w:rsidRPr="006D005F">
              <w:rPr>
                <w:rFonts w:hint="default"/>
              </w:rPr>
              <w:t xml:space="preserve"> 和宏氏</w:t>
            </w:r>
            <w:r>
              <w:t>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C06193" w:rsidRPr="00935C3E" w:rsidRDefault="00282E4A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C06193" w:rsidRPr="00B32410" w:rsidRDefault="00343350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343350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343350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343350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C06193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C06193" w:rsidRPr="00D03F4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C06193" w:rsidRPr="00CA60AC" w:rsidRDefault="00C06193" w:rsidP="00935C3E">
            <w:pPr>
              <w:spacing w:line="240" w:lineRule="exact"/>
              <w:rPr>
                <w:rFonts w:hint="default"/>
              </w:rPr>
            </w:pPr>
          </w:p>
          <w:p w:rsidR="00C06193" w:rsidRDefault="00C06193" w:rsidP="008F71F7">
            <w:pPr>
              <w:spacing w:line="251" w:lineRule="exact"/>
              <w:rPr>
                <w:rFonts w:hint="default"/>
              </w:rPr>
            </w:pPr>
          </w:p>
          <w:p w:rsidR="008A1303" w:rsidRDefault="008A1303" w:rsidP="008F71F7">
            <w:pPr>
              <w:spacing w:line="251" w:lineRule="exact"/>
              <w:rPr>
                <w:rFonts w:hint="default"/>
              </w:rPr>
            </w:pPr>
          </w:p>
          <w:p w:rsidR="008A1303" w:rsidRPr="00F30EF8" w:rsidRDefault="008A1303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935C3E" w:rsidRDefault="00935C3E" w:rsidP="00C34D3C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3413E8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05F" w:rsidRPr="00CA60AC" w:rsidRDefault="0008196B" w:rsidP="00C622D5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C01093">
              <w:rPr>
                <w:rFonts w:ascii="ＭＳ ゴシック" w:eastAsia="ＭＳ ゴシック" w:hAnsi="ＭＳ ゴシック"/>
              </w:rPr>
              <w:t>２．医療・保健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6D005F" w:rsidRDefault="00327E51" w:rsidP="00C622D5">
            <w:pPr>
              <w:rPr>
                <w:rFonts w:hint="default"/>
              </w:rPr>
            </w:pPr>
            <w:r w:rsidRPr="006D005F">
              <w:t>医療</w:t>
            </w:r>
            <w:r>
              <w:t>（</w:t>
            </w:r>
            <w:r w:rsidRPr="006D005F">
              <w:t>徳永</w:t>
            </w:r>
            <w:r w:rsidRPr="006D005F">
              <w:rPr>
                <w:rFonts w:hint="default"/>
              </w:rPr>
              <w:t xml:space="preserve"> 修氏</w:t>
            </w:r>
            <w:r>
              <w:t>）</w:t>
            </w:r>
          </w:p>
        </w:tc>
      </w:tr>
      <w:tr w:rsidR="009E2C4E" w:rsidTr="0008196B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282E4A" w:rsidRDefault="00282E4A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282E4A" w:rsidRDefault="00282E4A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282E4A" w:rsidRDefault="00282E4A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282E4A" w:rsidRPr="00B32410" w:rsidRDefault="00282E4A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6D005F" w:rsidRDefault="006D005F" w:rsidP="00C622D5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C622D5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C622D5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C622D5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C622D5">
            <w:pPr>
              <w:spacing w:line="251" w:lineRule="exact"/>
              <w:rPr>
                <w:rFonts w:hint="default"/>
              </w:rPr>
            </w:pPr>
          </w:p>
          <w:p w:rsidR="00282E4A" w:rsidRPr="00935C3E" w:rsidRDefault="00282E4A" w:rsidP="00C622D5">
            <w:pPr>
              <w:spacing w:line="251" w:lineRule="exact"/>
              <w:rPr>
                <w:rFonts w:hint="default"/>
              </w:rPr>
            </w:pPr>
          </w:p>
        </w:tc>
      </w:tr>
    </w:tbl>
    <w:p w:rsidR="0008196B" w:rsidRDefault="0008196B" w:rsidP="006D005F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CB29EB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6B" w:rsidRPr="00CA60AC" w:rsidRDefault="00C01093" w:rsidP="008F71F7">
            <w:pPr>
              <w:rPr>
                <w:rFonts w:ascii="ＭＳ ゴシック" w:eastAsia="ＭＳ ゴシック" w:hAnsi="ＭＳ ゴシック" w:hint="default"/>
              </w:rPr>
            </w:pPr>
            <w:bookmarkStart w:id="1" w:name="_Hlk182321509"/>
            <w:r>
              <w:rPr>
                <w:rFonts w:ascii="ＭＳ ゴシック" w:eastAsia="ＭＳ ゴシック" w:hAnsi="ＭＳ ゴシック"/>
              </w:rPr>
              <w:lastRenderedPageBreak/>
              <w:t>２．医療・保健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08196B" w:rsidRDefault="00C01093" w:rsidP="008F71F7">
            <w:pPr>
              <w:rPr>
                <w:rFonts w:hint="default"/>
              </w:rPr>
            </w:pPr>
            <w:r>
              <w:t>看護</w:t>
            </w:r>
            <w:r w:rsidR="00327E51">
              <w:t>（</w:t>
            </w:r>
            <w:r>
              <w:t>須藤しおり</w:t>
            </w:r>
            <w:r w:rsidR="00327E51" w:rsidRPr="006D005F">
              <w:rPr>
                <w:rFonts w:hint="default"/>
              </w:rPr>
              <w:t>氏</w:t>
            </w:r>
            <w:r w:rsidR="00327E51">
              <w:t>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282E4A" w:rsidRDefault="00282E4A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08196B" w:rsidRPr="00935C3E" w:rsidRDefault="0008196B" w:rsidP="008F71F7">
            <w:pPr>
              <w:spacing w:line="251" w:lineRule="exact"/>
              <w:rPr>
                <w:rFonts w:hint="default"/>
              </w:rPr>
            </w:pPr>
          </w:p>
        </w:tc>
      </w:tr>
      <w:bookmarkEnd w:id="1"/>
      <w:tr w:rsidR="008F3B9E" w:rsidTr="00324819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B9E" w:rsidRPr="00CA60AC" w:rsidRDefault="008F3B9E" w:rsidP="00324819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２．医療・保健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8F3B9E" w:rsidRDefault="008F3B9E" w:rsidP="00324819">
            <w:pPr>
              <w:rPr>
                <w:rFonts w:hint="default"/>
              </w:rPr>
            </w:pPr>
            <w:r>
              <w:t>保健（京都市子ども若者はぐくみ局子ども家庭支援課）</w:t>
            </w:r>
          </w:p>
        </w:tc>
      </w:tr>
      <w:tr w:rsidR="008F3B9E" w:rsidRPr="00935C3E" w:rsidTr="00324819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8F3B9E" w:rsidRPr="00282E4A" w:rsidRDefault="00282E4A" w:rsidP="00324819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8F3B9E" w:rsidRDefault="008F3B9E" w:rsidP="00324819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324819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324819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324819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324819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324819">
            <w:pPr>
              <w:spacing w:line="251" w:lineRule="exact"/>
              <w:rPr>
                <w:rFonts w:hint="default"/>
              </w:rPr>
            </w:pPr>
          </w:p>
          <w:p w:rsidR="00282E4A" w:rsidRDefault="00282E4A" w:rsidP="00324819">
            <w:pPr>
              <w:spacing w:line="251" w:lineRule="exact"/>
              <w:rPr>
                <w:rFonts w:hint="default"/>
              </w:rPr>
            </w:pPr>
          </w:p>
          <w:p w:rsidR="00282E4A" w:rsidRPr="00935C3E" w:rsidRDefault="00282E4A" w:rsidP="00324819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Pr="008F3B9E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lastRenderedPageBreak/>
              <w:br w:type="page"/>
            </w:r>
            <w:r w:rsidR="008F3B9E">
              <w:rPr>
                <w:rFonts w:ascii="ＭＳ ゴシック" w:eastAsia="ＭＳ ゴシック" w:hAnsi="ＭＳ ゴシック"/>
              </w:rPr>
              <w:t>３．本人・家族の思いの理解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327E51" w:rsidP="008F71F7">
            <w:pPr>
              <w:rPr>
                <w:rFonts w:hint="default"/>
              </w:rPr>
            </w:pPr>
            <w:r w:rsidRPr="006D005F">
              <w:t>本人・家族の思いの理解</w:t>
            </w:r>
            <w:r w:rsidR="008F3B9E">
              <w:t>Ⅰ</w:t>
            </w:r>
            <w:r>
              <w:t>（</w:t>
            </w:r>
            <w:r w:rsidR="00532F12">
              <w:t>神農三菜子</w:t>
            </w:r>
            <w:r w:rsidRPr="006D005F">
              <w:rPr>
                <w:rFonts w:hint="default"/>
              </w:rPr>
              <w:t>氏</w:t>
            </w:r>
            <w:r w:rsidR="00532F12">
              <w:t>、辻　真一氏</w:t>
            </w:r>
            <w:r>
              <w:t>）</w:t>
            </w:r>
          </w:p>
          <w:p w:rsidR="008F3B9E" w:rsidRPr="008F3B9E" w:rsidRDefault="008F3B9E" w:rsidP="008F71F7">
            <w:pPr>
              <w:rPr>
                <w:rFonts w:hint="default"/>
              </w:rPr>
            </w:pPr>
            <w:r>
              <w:t>本人・家族の思いの理解Ⅱ（米野充宏氏）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282E4A" w:rsidRDefault="00282E4A" w:rsidP="00935C3E">
            <w:pPr>
              <w:spacing w:line="240" w:lineRule="exact"/>
              <w:rPr>
                <w:rFonts w:hint="default"/>
              </w:rPr>
            </w:pPr>
            <w:r>
              <w:t>（</w:t>
            </w:r>
            <w:r w:rsidRPr="00671430">
              <w:rPr>
                <w:b/>
              </w:rPr>
              <w:t>３００</w:t>
            </w:r>
            <w:r>
              <w:t>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6D005F" w:rsidRDefault="006D005F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8F3B9E">
              <w:rPr>
                <w:rFonts w:ascii="ＭＳ ゴシック" w:eastAsia="ＭＳ ゴシック" w:hAnsi="ＭＳ ゴシック"/>
              </w:rPr>
              <w:t>４．福祉・保育・教育・労働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0A7896" w:rsidP="008F71F7">
            <w:pPr>
              <w:rPr>
                <w:rFonts w:hint="default"/>
              </w:rPr>
            </w:pPr>
            <w:r>
              <w:t>福祉Ⅰ</w:t>
            </w:r>
            <w:r w:rsidR="00327E51">
              <w:t>（</w:t>
            </w:r>
            <w:r>
              <w:t>京都府障害者支援課職員</w:t>
            </w:r>
            <w:r w:rsidR="00327E51">
              <w:t>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282E4A" w:rsidRDefault="00282E4A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0A7896">
              <w:rPr>
                <w:rFonts w:ascii="ＭＳ ゴシック" w:eastAsia="ＭＳ ゴシック" w:hAnsi="ＭＳ ゴシック"/>
              </w:rPr>
              <w:t>４．福祉・保育・教育・労働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327E51" w:rsidP="0053133A">
            <w:pPr>
              <w:rPr>
                <w:rFonts w:hint="default"/>
              </w:rPr>
            </w:pPr>
            <w:r w:rsidRPr="006D005F">
              <w:t>福祉</w:t>
            </w:r>
            <w:r w:rsidR="000A7896">
              <w:t>Ⅱ遊び・保育</w:t>
            </w:r>
            <w:r>
              <w:t>（</w:t>
            </w:r>
            <w:r w:rsidR="000A7896">
              <w:t>京都府立こども発達支援センター</w:t>
            </w:r>
            <w:r>
              <w:t>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282E4A" w:rsidRDefault="00282E4A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hint="default"/>
                <w:b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0A7896">
              <w:rPr>
                <w:rFonts w:ascii="ＭＳ ゴシック" w:eastAsia="ＭＳ ゴシック" w:hAnsi="ＭＳ ゴシック"/>
              </w:rPr>
              <w:t>４．福祉・保育・教育・労働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327E51" w:rsidP="008F71F7">
            <w:pPr>
              <w:rPr>
                <w:rFonts w:hint="default"/>
              </w:rPr>
            </w:pPr>
            <w:r w:rsidRPr="006D005F">
              <w:t>福祉</w:t>
            </w:r>
            <w:r w:rsidR="000A7896">
              <w:t>Ⅲ　虐待予防（京都府児童相談所職員）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282E4A" w:rsidRDefault="00282E4A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0A7896">
              <w:rPr>
                <w:rFonts w:ascii="ＭＳ ゴシック" w:eastAsia="ＭＳ ゴシック" w:hAnsi="ＭＳ ゴシック"/>
              </w:rPr>
              <w:t>５．</w:t>
            </w:r>
            <w:r w:rsidR="000A7896" w:rsidRPr="000A7896">
              <w:rPr>
                <w:rFonts w:ascii="ＭＳ ゴシック" w:eastAsia="ＭＳ ゴシック" w:hAnsi="ＭＳ ゴシック"/>
                <w:sz w:val="20"/>
              </w:rPr>
              <w:t>ライフステージにおける支援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Pr="000A7896" w:rsidRDefault="000A7896" w:rsidP="008F71F7">
            <w:pPr>
              <w:rPr>
                <w:rFonts w:hint="default"/>
                <w:sz w:val="20"/>
              </w:rPr>
            </w:pPr>
            <w:r w:rsidRPr="000A7896">
              <w:rPr>
                <w:sz w:val="20"/>
              </w:rPr>
              <w:t>①NICUからの在宅移行支援（中島輝美氏）</w:t>
            </w:r>
          </w:p>
          <w:p w:rsidR="000A7896" w:rsidRPr="000A7896" w:rsidRDefault="000A7896" w:rsidP="008F71F7">
            <w:pPr>
              <w:rPr>
                <w:rFonts w:hint="default"/>
                <w:sz w:val="20"/>
              </w:rPr>
            </w:pPr>
            <w:r w:rsidRPr="000A7896">
              <w:rPr>
                <w:sz w:val="20"/>
              </w:rPr>
              <w:t>②児童期・学童期における支援（平田義氏）</w:t>
            </w:r>
          </w:p>
          <w:p w:rsidR="000A7896" w:rsidRPr="000A7896" w:rsidRDefault="000A7896" w:rsidP="008F71F7">
            <w:pPr>
              <w:rPr>
                <w:rFonts w:hint="default"/>
                <w:sz w:val="20"/>
              </w:rPr>
            </w:pPr>
            <w:r w:rsidRPr="000A7896">
              <w:rPr>
                <w:sz w:val="20"/>
              </w:rPr>
              <w:t>③成人移行期・成人期における支援（尾瀬順次氏）</w:t>
            </w:r>
          </w:p>
          <w:p w:rsidR="000A7896" w:rsidRDefault="000A7896" w:rsidP="008F71F7">
            <w:pPr>
              <w:rPr>
                <w:rFonts w:hint="default"/>
                <w:sz w:val="20"/>
              </w:rPr>
            </w:pPr>
            <w:r w:rsidRPr="000A7896">
              <w:rPr>
                <w:sz w:val="20"/>
              </w:rPr>
              <w:t>④医療的ケアの必要性の高いこどもへの支援（松井裕美子氏）</w:t>
            </w:r>
          </w:p>
          <w:p w:rsidR="000A7896" w:rsidRPr="000A7896" w:rsidRDefault="000A7896" w:rsidP="008F71F7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まとめ（荒樋博利氏）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282E4A" w:rsidRDefault="00282E4A" w:rsidP="00935C3E">
            <w:pPr>
              <w:spacing w:line="240" w:lineRule="exact"/>
              <w:rPr>
                <w:rFonts w:hint="default"/>
              </w:rPr>
            </w:pPr>
            <w:r>
              <w:t>（</w:t>
            </w:r>
            <w:r w:rsidRPr="00671430">
              <w:rPr>
                <w:b/>
              </w:rPr>
              <w:t>４００</w:t>
            </w:r>
            <w:r>
              <w:t>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0A7896">
              <w:rPr>
                <w:rFonts w:ascii="ＭＳ ゴシック" w:eastAsia="ＭＳ ゴシック" w:hAnsi="ＭＳ ゴシック"/>
              </w:rPr>
              <w:t>６．地域支援体制整備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0A7896" w:rsidP="008F71F7">
            <w:pPr>
              <w:rPr>
                <w:rFonts w:hint="default"/>
              </w:rPr>
            </w:pPr>
            <w:r>
              <w:t>支援体制整備（須河浩一氏、戎﨑綾子氏、太田正人氏）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282E4A" w:rsidRDefault="00282E4A" w:rsidP="00935C3E">
            <w:pPr>
              <w:spacing w:line="240" w:lineRule="exact"/>
              <w:rPr>
                <w:rFonts w:hint="default"/>
              </w:rPr>
            </w:pPr>
            <w:r>
              <w:t>（</w:t>
            </w:r>
            <w:r w:rsidR="00671430" w:rsidRPr="00671430">
              <w:rPr>
                <w:b/>
              </w:rPr>
              <w:t>３</w:t>
            </w:r>
            <w:r w:rsidRPr="00671430">
              <w:rPr>
                <w:b/>
              </w:rPr>
              <w:t>００</w:t>
            </w:r>
            <w:r>
              <w:t>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282E4A" w:rsidRDefault="00DE0DFB" w:rsidP="00E063B4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282E4A" w:rsidRDefault="00282E4A" w:rsidP="00E063B4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282E4A" w:rsidRPr="00E063B4" w:rsidRDefault="00282E4A" w:rsidP="00E063B4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</w:tc>
      </w:tr>
    </w:tbl>
    <w:p w:rsidR="00CB29EB" w:rsidRDefault="00CB29EB" w:rsidP="00935C3E">
      <w:pPr>
        <w:spacing w:line="251" w:lineRule="exact"/>
        <w:rPr>
          <w:rFonts w:hint="default"/>
          <w:sz w:val="24"/>
          <w:szCs w:val="24"/>
        </w:rPr>
      </w:pPr>
    </w:p>
    <w:p w:rsidR="00671430" w:rsidRPr="004B24DF" w:rsidRDefault="00671430" w:rsidP="00935C3E">
      <w:pPr>
        <w:spacing w:line="251" w:lineRule="exact"/>
        <w:rPr>
          <w:rFonts w:hint="default"/>
          <w:sz w:val="24"/>
          <w:szCs w:val="24"/>
        </w:rPr>
      </w:pPr>
    </w:p>
    <w:p w:rsidR="00B70C4E" w:rsidRPr="001E135A" w:rsidRDefault="009E2C4E" w:rsidP="004F7CEE">
      <w:pPr>
        <w:spacing w:afterLines="50" w:after="149" w:line="340" w:lineRule="exact"/>
        <w:rPr>
          <w:rFonts w:hint="default"/>
          <w:szCs w:val="22"/>
        </w:rPr>
      </w:pPr>
      <w:r w:rsidRPr="001E135A">
        <w:rPr>
          <w:szCs w:val="22"/>
        </w:rPr>
        <w:lastRenderedPageBreak/>
        <w:t>（</w:t>
      </w:r>
      <w:r w:rsidRPr="00B32410">
        <w:rPr>
          <w:rFonts w:ascii="ＭＳ ゴシック" w:eastAsia="ＭＳ ゴシック" w:hAnsi="ＭＳ ゴシック"/>
          <w:b/>
          <w:szCs w:val="22"/>
        </w:rPr>
        <w:t>以下，京都市</w:t>
      </w:r>
      <w:r w:rsidR="004B24DF" w:rsidRPr="00B32410">
        <w:rPr>
          <w:rFonts w:ascii="ＭＳ ゴシック" w:eastAsia="ＭＳ ゴシック" w:hAnsi="ＭＳ ゴシック"/>
          <w:b/>
          <w:szCs w:val="22"/>
        </w:rPr>
        <w:t>内</w:t>
      </w:r>
      <w:r w:rsidRPr="00B32410">
        <w:rPr>
          <w:rFonts w:ascii="ＭＳ ゴシック" w:eastAsia="ＭＳ ゴシック" w:hAnsi="ＭＳ ゴシック"/>
          <w:b/>
          <w:szCs w:val="22"/>
        </w:rPr>
        <w:t>の事業所</w:t>
      </w:r>
      <w:r w:rsidR="004B24DF" w:rsidRPr="00B32410">
        <w:rPr>
          <w:rFonts w:ascii="ＭＳ ゴシック" w:eastAsia="ＭＳ ゴシック" w:hAnsi="ＭＳ ゴシック"/>
          <w:b/>
          <w:szCs w:val="22"/>
        </w:rPr>
        <w:t>等</w:t>
      </w:r>
      <w:r w:rsidRPr="00B32410">
        <w:rPr>
          <w:rFonts w:ascii="ＭＳ ゴシック" w:eastAsia="ＭＳ ゴシック" w:hAnsi="ＭＳ ゴシック"/>
          <w:b/>
          <w:szCs w:val="22"/>
        </w:rPr>
        <w:t>の皆様に限り，お答えください。</w:t>
      </w:r>
      <w:r w:rsidRPr="001E135A">
        <w:rPr>
          <w:szCs w:val="22"/>
        </w:rPr>
        <w:t>）</w:t>
      </w:r>
    </w:p>
    <w:p w:rsidR="00B70C4E" w:rsidRPr="001E135A" w:rsidRDefault="009E2C4E" w:rsidP="004F7CEE">
      <w:pPr>
        <w:spacing w:line="340" w:lineRule="exact"/>
        <w:ind w:left="224" w:hangingChars="100" w:hanging="224"/>
        <w:rPr>
          <w:rFonts w:hint="default"/>
          <w:szCs w:val="22"/>
        </w:rPr>
      </w:pPr>
      <w:r w:rsidRPr="001E135A">
        <w:rPr>
          <w:szCs w:val="22"/>
        </w:rPr>
        <w:t>・　本研修の受講者に係る氏名・事業者等の情報については，</w:t>
      </w:r>
      <w:r w:rsidRPr="001E135A">
        <w:rPr>
          <w:szCs w:val="22"/>
          <w:u w:val="single"/>
        </w:rPr>
        <w:t>京都市における医療的ケア児等の支援</w:t>
      </w:r>
      <w:r w:rsidR="00A6247D" w:rsidRPr="001E135A">
        <w:rPr>
          <w:szCs w:val="22"/>
          <w:u w:val="single"/>
        </w:rPr>
        <w:t>に向けた</w:t>
      </w:r>
      <w:r w:rsidR="00972D70" w:rsidRPr="001E135A">
        <w:rPr>
          <w:szCs w:val="22"/>
          <w:u w:val="single"/>
        </w:rPr>
        <w:t>連携</w:t>
      </w:r>
      <w:r w:rsidRPr="001E135A">
        <w:rPr>
          <w:szCs w:val="22"/>
          <w:u w:val="single"/>
        </w:rPr>
        <w:t>体制整備等のための取組に活用</w:t>
      </w:r>
      <w:r w:rsidRPr="001E135A">
        <w:rPr>
          <w:szCs w:val="22"/>
        </w:rPr>
        <w:t>させていただくことを</w:t>
      </w:r>
      <w:r w:rsidR="00972D70" w:rsidRPr="001E135A">
        <w:rPr>
          <w:szCs w:val="22"/>
        </w:rPr>
        <w:t>検討</w:t>
      </w:r>
      <w:r w:rsidRPr="001E135A">
        <w:rPr>
          <w:szCs w:val="22"/>
        </w:rPr>
        <w:t>しております。</w:t>
      </w:r>
    </w:p>
    <w:p w:rsidR="00B70C4E" w:rsidRPr="001E135A" w:rsidRDefault="009E2C4E" w:rsidP="004F7CEE">
      <w:pPr>
        <w:spacing w:line="340" w:lineRule="exact"/>
        <w:ind w:left="224" w:hangingChars="100" w:hanging="224"/>
        <w:rPr>
          <w:rFonts w:hint="default"/>
          <w:szCs w:val="22"/>
        </w:rPr>
      </w:pPr>
      <w:r w:rsidRPr="001E135A">
        <w:rPr>
          <w:szCs w:val="22"/>
        </w:rPr>
        <w:t>・　ついては，</w:t>
      </w:r>
      <w:r w:rsidR="00A6247D" w:rsidRPr="001E135A">
        <w:rPr>
          <w:szCs w:val="22"/>
        </w:rPr>
        <w:t>氏名・事業者等の</w:t>
      </w:r>
      <w:r w:rsidRPr="001E135A">
        <w:rPr>
          <w:szCs w:val="22"/>
        </w:rPr>
        <w:t>情報</w:t>
      </w:r>
      <w:r w:rsidR="004F7CEE" w:rsidRPr="001E135A">
        <w:rPr>
          <w:szCs w:val="22"/>
        </w:rPr>
        <w:t>に関する活用可否について，ご回答ください。</w:t>
      </w:r>
    </w:p>
    <w:p w:rsidR="004F7CEE" w:rsidRPr="001E135A" w:rsidRDefault="009E2C4E" w:rsidP="004F7CEE">
      <w:pPr>
        <w:spacing w:line="340" w:lineRule="exact"/>
        <w:ind w:left="224" w:hangingChars="100" w:hanging="224"/>
        <w:rPr>
          <w:rFonts w:hint="default"/>
          <w:szCs w:val="22"/>
        </w:rPr>
      </w:pPr>
      <w:r w:rsidRPr="001E135A">
        <w:rPr>
          <w:szCs w:val="22"/>
        </w:rPr>
        <w:t>・　なお，いただいた情報については</w:t>
      </w:r>
      <w:r w:rsidR="004B24DF" w:rsidRPr="001E135A">
        <w:rPr>
          <w:szCs w:val="22"/>
        </w:rPr>
        <w:t>京都</w:t>
      </w:r>
      <w:r w:rsidRPr="001E135A">
        <w:rPr>
          <w:szCs w:val="22"/>
        </w:rPr>
        <w:t>市等において適切に管理し，対外的な公表は行いません。</w:t>
      </w:r>
    </w:p>
    <w:p w:rsidR="004B24DF" w:rsidRPr="001E135A" w:rsidRDefault="004B24DF" w:rsidP="004F7CEE">
      <w:pPr>
        <w:spacing w:line="340" w:lineRule="exact"/>
        <w:ind w:left="224" w:hangingChars="100" w:hanging="224"/>
        <w:rPr>
          <w:rFonts w:ascii="ＭＳ ゴシック" w:eastAsia="ＭＳ ゴシック" w:hAnsi="ＭＳ ゴシック" w:hint="default"/>
          <w:szCs w:val="22"/>
        </w:rPr>
      </w:pPr>
    </w:p>
    <w:p w:rsidR="004F7CEE" w:rsidRPr="001E135A" w:rsidRDefault="004B24DF" w:rsidP="004F7CEE">
      <w:pPr>
        <w:spacing w:line="340" w:lineRule="exact"/>
        <w:ind w:left="224" w:hangingChars="100" w:hanging="224"/>
        <w:rPr>
          <w:rFonts w:hint="default"/>
          <w:szCs w:val="22"/>
        </w:rPr>
      </w:pPr>
      <w:r w:rsidRPr="001E135A">
        <w:rPr>
          <w:rFonts w:ascii="ＭＳ ゴシック" w:eastAsia="ＭＳ ゴシック" w:hAnsi="ＭＳ ゴシック"/>
          <w:szCs w:val="22"/>
        </w:rPr>
        <w:t>（※該当する内容に☑をお願いします。）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9E2C4E" w:rsidRPr="001E135A" w:rsidTr="00DE0DFB">
        <w:trPr>
          <w:trHeight w:val="6559"/>
        </w:trPr>
        <w:tc>
          <w:tcPr>
            <w:tcW w:w="9836" w:type="dxa"/>
            <w:shd w:val="clear" w:color="auto" w:fill="auto"/>
          </w:tcPr>
          <w:p w:rsidR="00DB0FBD" w:rsidRPr="001E135A" w:rsidRDefault="009E2C4E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研修等申込書に記載した内容について，</w:t>
            </w:r>
          </w:p>
          <w:p w:rsidR="00DB0FBD" w:rsidRPr="001E135A" w:rsidRDefault="009E2C4E" w:rsidP="00FD13E3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京都市における医療的ケア児等の支援</w:t>
            </w:r>
            <w:r w:rsidR="00A6247D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に向けた</w:t>
            </w: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連携体制整備等の取組に</w:t>
            </w:r>
            <w:r w:rsidR="00FD13E3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活用することに</w:t>
            </w:r>
          </w:p>
          <w:p w:rsidR="00A6247D" w:rsidRPr="001E135A" w:rsidRDefault="00A6247D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</w:p>
          <w:p w:rsidR="00DB0FBD" w:rsidRPr="001E135A" w:rsidRDefault="009E2C4E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 xml:space="preserve">□ </w:t>
            </w:r>
            <w:r w:rsidR="00FD13E3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同意する</w:t>
            </w:r>
            <w:r w:rsidRPr="001E135A">
              <w:rPr>
                <w:rFonts w:ascii="ＭＳ ゴシック" w:eastAsia="ＭＳ ゴシック" w:hAnsi="ＭＳ ゴシック" w:hint="default"/>
                <w:kern w:val="2"/>
                <w:szCs w:val="22"/>
              </w:rPr>
              <w:t xml:space="preserve">   </w:t>
            </w: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□ 一部（下記チェック）を除き</w:t>
            </w:r>
            <w:r w:rsidR="00FD13E3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同意する</w:t>
            </w: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 xml:space="preserve"> </w:t>
            </w:r>
            <w:r w:rsidRPr="001E135A">
              <w:rPr>
                <w:rFonts w:ascii="ＭＳ ゴシック" w:eastAsia="ＭＳ ゴシック" w:hAnsi="ＭＳ ゴシック" w:hint="default"/>
                <w:kern w:val="2"/>
                <w:szCs w:val="22"/>
              </w:rPr>
              <w:t xml:space="preserve">  </w:t>
            </w: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□</w:t>
            </w:r>
            <w:r w:rsidRPr="001E135A">
              <w:rPr>
                <w:rFonts w:ascii="ＭＳ ゴシック" w:eastAsia="ＭＳ ゴシック" w:hAnsi="ＭＳ ゴシック" w:hint="default"/>
                <w:kern w:val="2"/>
                <w:szCs w:val="22"/>
              </w:rPr>
              <w:t xml:space="preserve"> </w:t>
            </w:r>
            <w:r w:rsidR="00FD13E3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同意しない</w:t>
            </w:r>
          </w:p>
          <w:p w:rsidR="00DB0FBD" w:rsidRPr="001E135A" w:rsidRDefault="00DB0FBD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</w:p>
          <w:p w:rsidR="00DB0FBD" w:rsidRPr="001E135A" w:rsidRDefault="009E2C4E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＜活用不可とする氏名・事業者等の情報＞</w:t>
            </w:r>
          </w:p>
          <w:tbl>
            <w:tblPr>
              <w:tblW w:w="8647" w:type="dxa"/>
              <w:tblInd w:w="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3"/>
              <w:gridCol w:w="3205"/>
              <w:gridCol w:w="3969"/>
            </w:tblGrid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記載内容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活用可否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受講者氏名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生年月日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 w:val="restart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所　属</w:t>
                  </w: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職場名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職種・役職等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事業所の所在地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電話番号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ＦＡＸ番号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Eメールアドレス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所属の種別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資　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医療的ケア児者への支援経験年数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</w:tbl>
          <w:p w:rsidR="004B24DF" w:rsidRPr="001E135A" w:rsidRDefault="004B24DF" w:rsidP="00DE0DFB">
            <w:pPr>
              <w:spacing w:line="340" w:lineRule="exact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</w:p>
        </w:tc>
      </w:tr>
    </w:tbl>
    <w:p w:rsidR="004B24DF" w:rsidRPr="008861F2" w:rsidRDefault="002D39A8" w:rsidP="002D39A8">
      <w:pPr>
        <w:spacing w:line="340" w:lineRule="exact"/>
        <w:ind w:leftChars="100" w:left="448" w:hangingChars="100" w:hanging="224"/>
        <w:rPr>
          <w:rFonts w:ascii="ＭＳ ゴシック" w:eastAsia="ＭＳ ゴシック" w:hAnsi="ＭＳ ゴシック" w:hint="default"/>
          <w:szCs w:val="22"/>
        </w:rPr>
      </w:pPr>
      <w:r w:rsidRPr="001E135A">
        <w:rPr>
          <w:rFonts w:ascii="ＭＳ ゴシック" w:eastAsia="ＭＳ ゴシック" w:hAnsi="ＭＳ ゴシック"/>
          <w:szCs w:val="22"/>
        </w:rPr>
        <w:t>※　なお，本件に関する不明点等については，京都市子ども家庭支援課（７４６－７６２５）までお問い合わせください。</w:t>
      </w:r>
    </w:p>
    <w:sectPr w:rsidR="004B24DF" w:rsidRPr="008861F2" w:rsidSect="0008196B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3" w:footer="340" w:gutter="0"/>
      <w:cols w:space="708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31" w:rsidRDefault="00A17631">
      <w:pPr>
        <w:rPr>
          <w:rFonts w:hint="default"/>
        </w:rPr>
      </w:pPr>
      <w:r>
        <w:separator/>
      </w:r>
    </w:p>
  </w:endnote>
  <w:endnote w:type="continuationSeparator" w:id="0">
    <w:p w:rsidR="00A17631" w:rsidRDefault="00A176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442" w:rsidRDefault="00254442" w:rsidP="00E063B4">
    <w:pPr>
      <w:spacing w:line="251" w:lineRule="exact"/>
      <w:ind w:left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31" w:rsidRDefault="00A17631">
      <w:pPr>
        <w:rPr>
          <w:rFonts w:hint="default"/>
        </w:rPr>
      </w:pPr>
      <w:r>
        <w:separator/>
      </w:r>
    </w:p>
  </w:footnote>
  <w:footnote w:type="continuationSeparator" w:id="0">
    <w:p w:rsidR="00A17631" w:rsidRDefault="00A1763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64" w:rsidRPr="00DE66D4" w:rsidRDefault="00343350" w:rsidP="0053133A">
    <w:pPr>
      <w:pStyle w:val="a3"/>
      <w:jc w:val="right"/>
      <w:rPr>
        <w:rFonts w:hint="default"/>
        <w:b/>
      </w:rPr>
    </w:pPr>
    <w:r w:rsidRPr="00DE66D4">
      <w:rPr>
        <w:b/>
      </w:rPr>
      <w:t xml:space="preserve">提出〆切　</w:t>
    </w:r>
    <w:r w:rsidR="00DE66D4" w:rsidRPr="00DE66D4">
      <w:rPr>
        <w:b/>
      </w:rPr>
      <w:t>令和</w:t>
    </w:r>
    <w:r w:rsidR="000F5D77">
      <w:rPr>
        <w:b/>
      </w:rPr>
      <w:t>７</w:t>
    </w:r>
    <w:r w:rsidR="00DE66D4" w:rsidRPr="00DE66D4">
      <w:rPr>
        <w:b/>
      </w:rPr>
      <w:t>年１</w:t>
    </w:r>
    <w:r w:rsidRPr="00DE66D4">
      <w:rPr>
        <w:b/>
      </w:rPr>
      <w:t>月</w:t>
    </w:r>
    <w:r w:rsidR="00DE66D4" w:rsidRPr="00DE66D4">
      <w:rPr>
        <w:b/>
      </w:rPr>
      <w:t>１</w:t>
    </w:r>
    <w:r w:rsidR="000F5D77">
      <w:rPr>
        <w:b/>
      </w:rPr>
      <w:t>５</w:t>
    </w:r>
    <w:r w:rsidRPr="00DE66D4">
      <w:rPr>
        <w:b/>
      </w:rPr>
      <w:t>日（</w:t>
    </w:r>
    <w:r w:rsidR="000F5D77">
      <w:rPr>
        <w:b/>
      </w:rPr>
      <w:t>水</w:t>
    </w:r>
    <w:r w:rsidRPr="00DE66D4">
      <w:rPr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30BA"/>
    <w:multiLevelType w:val="hybridMultilevel"/>
    <w:tmpl w:val="2938D828"/>
    <w:lvl w:ilvl="0" w:tplc="CC78A8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BBCFA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D485B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3E52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1ACB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09E5E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6A37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98CB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B20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896"/>
  <w:hyphenationZone w:val="0"/>
  <w:drawingGridHorizontalSpacing w:val="112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4F"/>
    <w:rsid w:val="000024A5"/>
    <w:rsid w:val="00015F66"/>
    <w:rsid w:val="00033F21"/>
    <w:rsid w:val="00041BC6"/>
    <w:rsid w:val="00041D61"/>
    <w:rsid w:val="00045B64"/>
    <w:rsid w:val="00051F4F"/>
    <w:rsid w:val="00072200"/>
    <w:rsid w:val="0007583E"/>
    <w:rsid w:val="0008196B"/>
    <w:rsid w:val="00094C5A"/>
    <w:rsid w:val="000A7896"/>
    <w:rsid w:val="000C3527"/>
    <w:rsid w:val="000E1B63"/>
    <w:rsid w:val="000E658E"/>
    <w:rsid w:val="000F5D77"/>
    <w:rsid w:val="00102487"/>
    <w:rsid w:val="00107775"/>
    <w:rsid w:val="00120770"/>
    <w:rsid w:val="00140081"/>
    <w:rsid w:val="00143B3B"/>
    <w:rsid w:val="0014784A"/>
    <w:rsid w:val="001874A9"/>
    <w:rsid w:val="001A0F26"/>
    <w:rsid w:val="001A5C0A"/>
    <w:rsid w:val="001B7F98"/>
    <w:rsid w:val="001C4738"/>
    <w:rsid w:val="001E135A"/>
    <w:rsid w:val="00216434"/>
    <w:rsid w:val="00222CD4"/>
    <w:rsid w:val="002336B0"/>
    <w:rsid w:val="00254442"/>
    <w:rsid w:val="00267E9C"/>
    <w:rsid w:val="00277FC8"/>
    <w:rsid w:val="002806FE"/>
    <w:rsid w:val="00282E4A"/>
    <w:rsid w:val="002B7976"/>
    <w:rsid w:val="002D39A8"/>
    <w:rsid w:val="002D610B"/>
    <w:rsid w:val="002E194D"/>
    <w:rsid w:val="002E3ADD"/>
    <w:rsid w:val="002E619B"/>
    <w:rsid w:val="002F0154"/>
    <w:rsid w:val="002F16DF"/>
    <w:rsid w:val="00307354"/>
    <w:rsid w:val="0031086E"/>
    <w:rsid w:val="0032795A"/>
    <w:rsid w:val="00327E51"/>
    <w:rsid w:val="00331AE9"/>
    <w:rsid w:val="0034097B"/>
    <w:rsid w:val="003413E8"/>
    <w:rsid w:val="00343350"/>
    <w:rsid w:val="00362FD7"/>
    <w:rsid w:val="003637CC"/>
    <w:rsid w:val="00363D57"/>
    <w:rsid w:val="003763FA"/>
    <w:rsid w:val="003B61BB"/>
    <w:rsid w:val="00406C7D"/>
    <w:rsid w:val="00412AB9"/>
    <w:rsid w:val="00414018"/>
    <w:rsid w:val="0044072B"/>
    <w:rsid w:val="0045732B"/>
    <w:rsid w:val="00464803"/>
    <w:rsid w:val="00473131"/>
    <w:rsid w:val="0048524F"/>
    <w:rsid w:val="004B24DF"/>
    <w:rsid w:val="004C06CB"/>
    <w:rsid w:val="004C592B"/>
    <w:rsid w:val="004E14AC"/>
    <w:rsid w:val="004F7CEE"/>
    <w:rsid w:val="0052548D"/>
    <w:rsid w:val="0052671B"/>
    <w:rsid w:val="0053133A"/>
    <w:rsid w:val="00532F12"/>
    <w:rsid w:val="00560E53"/>
    <w:rsid w:val="005674AE"/>
    <w:rsid w:val="00572850"/>
    <w:rsid w:val="005736DC"/>
    <w:rsid w:val="005834FF"/>
    <w:rsid w:val="00584B26"/>
    <w:rsid w:val="00585661"/>
    <w:rsid w:val="00595E61"/>
    <w:rsid w:val="005A4BB5"/>
    <w:rsid w:val="005B528D"/>
    <w:rsid w:val="005C3C72"/>
    <w:rsid w:val="005E4272"/>
    <w:rsid w:val="005E65D2"/>
    <w:rsid w:val="005F70AB"/>
    <w:rsid w:val="00605686"/>
    <w:rsid w:val="0060644B"/>
    <w:rsid w:val="00633320"/>
    <w:rsid w:val="006351B5"/>
    <w:rsid w:val="00655C2C"/>
    <w:rsid w:val="00667A09"/>
    <w:rsid w:val="00671430"/>
    <w:rsid w:val="00675FBA"/>
    <w:rsid w:val="00693916"/>
    <w:rsid w:val="00697D6F"/>
    <w:rsid w:val="006B465F"/>
    <w:rsid w:val="006B5978"/>
    <w:rsid w:val="006C4165"/>
    <w:rsid w:val="006D005F"/>
    <w:rsid w:val="006D09EF"/>
    <w:rsid w:val="006D3ADF"/>
    <w:rsid w:val="006D4547"/>
    <w:rsid w:val="006D6AE8"/>
    <w:rsid w:val="00705D04"/>
    <w:rsid w:val="00736232"/>
    <w:rsid w:val="00737B6D"/>
    <w:rsid w:val="00737D64"/>
    <w:rsid w:val="0074612C"/>
    <w:rsid w:val="0074673F"/>
    <w:rsid w:val="007568DB"/>
    <w:rsid w:val="007868EF"/>
    <w:rsid w:val="007B0A19"/>
    <w:rsid w:val="007B34CF"/>
    <w:rsid w:val="007D2BD8"/>
    <w:rsid w:val="00807548"/>
    <w:rsid w:val="00844E55"/>
    <w:rsid w:val="00873B6E"/>
    <w:rsid w:val="008861F2"/>
    <w:rsid w:val="00896592"/>
    <w:rsid w:val="008A1303"/>
    <w:rsid w:val="008C436F"/>
    <w:rsid w:val="008F3B9E"/>
    <w:rsid w:val="008F5F6C"/>
    <w:rsid w:val="008F71F7"/>
    <w:rsid w:val="00935C3E"/>
    <w:rsid w:val="009538F4"/>
    <w:rsid w:val="00967E30"/>
    <w:rsid w:val="00972D70"/>
    <w:rsid w:val="00976125"/>
    <w:rsid w:val="009B19DE"/>
    <w:rsid w:val="009C2F7D"/>
    <w:rsid w:val="009D0980"/>
    <w:rsid w:val="009D6CF7"/>
    <w:rsid w:val="009E2C4E"/>
    <w:rsid w:val="009F282C"/>
    <w:rsid w:val="00A17631"/>
    <w:rsid w:val="00A3762C"/>
    <w:rsid w:val="00A40FC6"/>
    <w:rsid w:val="00A6247D"/>
    <w:rsid w:val="00A77471"/>
    <w:rsid w:val="00A96D94"/>
    <w:rsid w:val="00AC4481"/>
    <w:rsid w:val="00AD7F86"/>
    <w:rsid w:val="00AF30ED"/>
    <w:rsid w:val="00B20D7D"/>
    <w:rsid w:val="00B311A7"/>
    <w:rsid w:val="00B32410"/>
    <w:rsid w:val="00B33641"/>
    <w:rsid w:val="00B70C4E"/>
    <w:rsid w:val="00B76358"/>
    <w:rsid w:val="00B805B6"/>
    <w:rsid w:val="00B818E0"/>
    <w:rsid w:val="00B82314"/>
    <w:rsid w:val="00B961C4"/>
    <w:rsid w:val="00B97EEC"/>
    <w:rsid w:val="00BF38C8"/>
    <w:rsid w:val="00BF4F00"/>
    <w:rsid w:val="00C01093"/>
    <w:rsid w:val="00C03CE4"/>
    <w:rsid w:val="00C06193"/>
    <w:rsid w:val="00C2186B"/>
    <w:rsid w:val="00C27E02"/>
    <w:rsid w:val="00C34D3C"/>
    <w:rsid w:val="00C622D5"/>
    <w:rsid w:val="00C679C8"/>
    <w:rsid w:val="00C76222"/>
    <w:rsid w:val="00C81407"/>
    <w:rsid w:val="00C819BC"/>
    <w:rsid w:val="00CA1998"/>
    <w:rsid w:val="00CA60AC"/>
    <w:rsid w:val="00CB0427"/>
    <w:rsid w:val="00CB29EB"/>
    <w:rsid w:val="00CC7405"/>
    <w:rsid w:val="00CD0822"/>
    <w:rsid w:val="00CD2FAD"/>
    <w:rsid w:val="00CE2E0E"/>
    <w:rsid w:val="00D03F40"/>
    <w:rsid w:val="00D0661F"/>
    <w:rsid w:val="00D07184"/>
    <w:rsid w:val="00D23326"/>
    <w:rsid w:val="00D42EA4"/>
    <w:rsid w:val="00D50316"/>
    <w:rsid w:val="00D52799"/>
    <w:rsid w:val="00D636DB"/>
    <w:rsid w:val="00D81E46"/>
    <w:rsid w:val="00D95209"/>
    <w:rsid w:val="00DB0FBD"/>
    <w:rsid w:val="00DD1886"/>
    <w:rsid w:val="00DE0DFB"/>
    <w:rsid w:val="00DE66D4"/>
    <w:rsid w:val="00DF799F"/>
    <w:rsid w:val="00E063B4"/>
    <w:rsid w:val="00E86888"/>
    <w:rsid w:val="00EB4B64"/>
    <w:rsid w:val="00ED07AB"/>
    <w:rsid w:val="00ED6311"/>
    <w:rsid w:val="00EE79FC"/>
    <w:rsid w:val="00EF4E51"/>
    <w:rsid w:val="00EF6FBE"/>
    <w:rsid w:val="00F1066F"/>
    <w:rsid w:val="00F17467"/>
    <w:rsid w:val="00F30EF8"/>
    <w:rsid w:val="00F537AD"/>
    <w:rsid w:val="00F822E5"/>
    <w:rsid w:val="00F85D43"/>
    <w:rsid w:val="00F86F48"/>
    <w:rsid w:val="00FB1BDB"/>
    <w:rsid w:val="00FB5450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5BB2EF"/>
  <w15:chartTrackingRefBased/>
  <w15:docId w15:val="{8C1771B3-C304-43B1-811F-A1943062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454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4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4547"/>
    <w:rPr>
      <w:color w:val="00000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D2B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textAlignment w:val="auto"/>
    </w:pPr>
    <w:rPr>
      <w:rFonts w:ascii="ＭＳ ゴシック" w:eastAsia="ＭＳ ゴシック" w:hAnsi="ＭＳ ゴシック" w:cs="ＭＳ ゴシック" w:hint="default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D2BD8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661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661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35C3E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32F1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532F12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051F4F"/>
    <w:pPr>
      <w:suppressAutoHyphens w:val="0"/>
      <w:wordWrap/>
      <w:textAlignment w:val="auto"/>
    </w:pPr>
    <w:rPr>
      <w:rFonts w:ascii="游ゴシック" w:eastAsia="游ゴシック" w:hAnsi="Courier New" w:cs="Courier New" w:hint="default"/>
      <w:color w:val="auto"/>
      <w:kern w:val="2"/>
      <w:szCs w:val="22"/>
    </w:rPr>
  </w:style>
  <w:style w:type="character" w:customStyle="1" w:styleId="ad">
    <w:name w:val="書式なし (文字)"/>
    <w:basedOn w:val="a0"/>
    <w:link w:val="ac"/>
    <w:uiPriority w:val="99"/>
    <w:rsid w:val="00051F4F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katei-hattatsu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AF87-53D0-4928-AAD7-E7801D4C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2696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Links>
    <vt:vector size="6" baseType="variant"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mailto:shogaishien@pref.kyoto.lg.jp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恵美子</dc:creator>
  <cp:keywords/>
  <cp:lastModifiedBy>喜田　真理子</cp:lastModifiedBy>
  <cp:revision>7</cp:revision>
  <cp:lastPrinted>2024-12-18T00:53:00Z</cp:lastPrinted>
  <dcterms:created xsi:type="dcterms:W3CDTF">2024-11-12T07:54:00Z</dcterms:created>
  <dcterms:modified xsi:type="dcterms:W3CDTF">2024-12-18T00:54:00Z</dcterms:modified>
</cp:coreProperties>
</file>